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психологии и психологии образования</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психологии и психологии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«История психологии и психологии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психологии и психологии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798.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научными знаниями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«История психологии и психологии образования»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500.27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Игры и игрушки для детей раннего и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Психология семьи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Методы арт-терапии в работе с детьми</w:t>
            </w:r>
          </w:p>
          <w:p>
            <w:pPr>
              <w:jc w:val="center"/>
              <w:spacing w:after="0" w:line="240" w:lineRule="auto"/>
              <w:rPr>
                <w:sz w:val="22"/>
                <w:szCs w:val="22"/>
              </w:rPr>
            </w:pPr>
            <w:r>
              <w:rPr>
                <w:rFonts w:ascii="Times New Roman" w:hAnsi="Times New Roman" w:cs="Times New Roman"/>
                <w:color w:val="#000000"/>
                <w:sz w:val="22"/>
                <w:szCs w:val="22"/>
              </w:rPr>
              <w:t> Организация дополнительного образования (Экологическая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(психолого-педагогическое образование)</w:t>
            </w:r>
          </w:p>
          <w:p>
            <w:pPr>
              <w:jc w:val="center"/>
              <w:spacing w:after="0" w:line="240" w:lineRule="auto"/>
              <w:rPr>
                <w:sz w:val="22"/>
                <w:szCs w:val="22"/>
              </w:rPr>
            </w:pPr>
            <w:r>
              <w:rPr>
                <w:rFonts w:ascii="Times New Roman" w:hAnsi="Times New Roman" w:cs="Times New Roman"/>
                <w:color w:val="#000000"/>
                <w:sz w:val="22"/>
                <w:szCs w:val="22"/>
              </w:rPr>
              <w:t> Подготовка к государственной итоговой аттестации</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ОПК-8,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96.378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теории истории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психологии: ее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психологических знаний о Душе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психологии в Средние Века и в эпоху Возрождения.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Оформление психологии как самостоятельной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психологии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Когнитивная психология образования: от познания к метапознанию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Возрастная психология образования: от рождения до старости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Социальная психология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Дифференциальная психология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Трансформация образования в изменяющемся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Образовательная деятельность в различных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Психологические возможности педагога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История психологии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Оформление психологии как самостоятельной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Образовательная деятельность в различных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84.886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психологии: ее предмет и задачи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психологии как специальная область исследования. Задачи истории психологии. Методологические проблемы историко-психологического исследования. Условия и закономерности развития психологического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психологических знаний о Душе в Древнем мире.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воззрения в древности. Психологические взгляды ранних древнегреческих мыслителей. Представления о душе философов Милетской школы – Фалеса, Анаксимандра и Анаксимена. Понимание природы души Гераклитом Эфесским. Зарождение идеи нервизма в учении Алкмеона. Психологические воззрения Эмпедокла и Анаксагора. Гиппократ и его учение о типах темперамента. Возникновение и противостояние противоположных течений в философии и психологии древности. Материализм философско-психологической концепции Демокрита. Объективный идеализм в философско-психологических взглядах Сократа – Платона. Новые подходы в объяснении природы психического; учение Аристотеля о душе. Психологические взгляды стоиков. Философскопсихологические идеи в период распада Греции и возвышения Рима; учение Эпикура о душе и психологические представления Лукреция Кара.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психологии в Средние Века и в  эпоху Возрождения. Развитие психологии внутри философии и естествознания</w:t>
            </w:r>
          </w:p>
        </w:tc>
      </w:tr>
      <w:tr>
        <w:trPr>
          <w:trHeight w:hRule="exact" w:val="7881.4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Этикопсихологические идеи позднего стоицизма. Изучение анатомофизиологических основ психики в древности. Достижения и открытия александрийских врачей Герофила и Эразистрата в области анатомии и физиологии нервной системы и головного мозга. Психофизиология Галена. Общие итоги и оценки развития психологических воззрений в античный период. Психология в средневековый период и в эпоху Возрождения. Зарождение интроспективного подхода в психологии средневекового периода. Источники христианского воззрения на психику и ранняя схоластика. Неоплатонизм: богословская интерпретация учения Платона о душе в работах Плотина и Августина. Возрождение учения Аристотеля: развитие его идей на Востоке и в Европе. Арабо-язычная психология: взгляды Авиценны, Аверроэса и Альгазена. Богословская обработка учения Аристотеля Ф.Аквинским. Материалистические тенденции в философии и психологии средневековья: Д. Скотт, Р. Бэкон и В. Оккам. Общие черты развития психологии в период разложения феодального общества. Критика богословия и схоластики. Философско-психологические идеи и представления Л. Валла, П. Помпонацци, Б. Телезио, Л. Вивеса, Г. Меланхтона и Гоклениуса. Научные взгляды Г. Перейра, А. Везалия и Леонардо да Винчи. Психология нового времени. Общие тенденции в развитии философии и психологии ХVII столетия. Оформление эмпирического и сенсуалистического направления в философии и психологии Нового времени. Философско-психологические взгляды английских материалистов Ф. Бэкона, Т. Гоббса, а также Д. Локка. Дуализм в философскопсихологической системе Р. Декарта и его принцип машинообразности. Детерминистическое учение Б. Спинозы. Психологические взгляды Г. Лейбница и его учение о монадах. Психофизическая проблема и основные способы ее решения различными мыслителями Нового времени. Общие итоги и значение психологических концепций ХVII столетия для последующего развития психологии. Развитие психологии в XVIII–XIX веках. Развитие английской психологии в ХIII–ХIХ веках. Раздвоение локковского сенсуализма на материалистическое и идеалистическое крыло в английской психологии и философии XVII столетия. Материалистические взгляды Д. Толанда, Д. Гартли и Дж. Пристли. Субъективный идеализм Дж. Беркли и Д. Юма в понимании 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природы сознания. Зарождение ассоциативной психологии. Развитие ассоциативного направления в трудах Д. Милля и Д.Ст. Милля. Новые подходы в ассоциативной психологии второй половины XIX века – А. Бэн и Г. Спенсер. Психологические взгляды французских мыслителей XVIII–XIХ вв. Французский материализм XVIII столетия и его идейные источники. Обоснование природного детерминизма в философско- психологических взглядах Ж. Ламетри, Д. Дидро. К. Гельвеций и его идеи о социальной детерминации психики человека. Социологическое направление во французской психологии ХIХ столетия: О. Конт, Э. Дюркгейм, Г. Тард, Г. Лебон, Л. Брюль. Русская психология в ХVIII–ХIХ веках. Петр 1, его реформы в области науки и образовании. Философские взгляды В.Н. Татищева и А.Д. Кантемира. Материалистические идеи М.В. Ломоносова и их влияние на развитие психологии. Психологические взгляды Н.И. Новикова, Я.П. Козельского. Психологическая концепция А.Н. Радищева. Идеализм и психологические взгляды Д.М. Веланского и А.И. Галича. Развитие материалистической линии в русской психологии XIX столетия: психологические взгляды А.И. Герцена, В.Г. Белинского, Н.А. Добролюбова и Н.Г. Чернышевского. Развитие немецкой психологии в XVIII–XIX вв. Идеализм в философско-психологических взглядах Х. Вольфа, И. Канта, И. Фихте, Г. Гегеля, Ф. Брентано, Э. Гуссерля, К. Штумпфа, Э. Маха и Р. Авенариуса. Материалистический монизм в философской антропологии Л. Фейербаха. Вопросы психологии в трудах К. Маркса и Ф. Энгельса. Развитие психологии внутри естествознания. Естественнонаучные предпосылки выделения психологии в самостоятельную науку. Общие успехи развития естествознания в ХIХ веке. «Личное уравнение» в астрономии и проблема измерения времени психических реакций. Возникновение экспериментальной психологии в Германии. Г. Фехнер и основание психофизики. Г. Гельмгольц и создание экспериментальной психофизиологии. Измерение времени психических реакций в опытах Э. Экснера и Ф. Дондерса (психометрия). Влияние идей Ч. Дарвина на развитие психологии. Развитие рефлекторного учения. Достижения физической оптики, акустики и сенсорной физиологии. Развитие анатомии и физиологии головного мозга. Психиатрия и ее роль в развитии естественнонаучной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Оформление психологии как самостоятельной науки</w:t>
            </w:r>
          </w:p>
        </w:tc>
      </w:tr>
      <w:tr>
        <w:trPr>
          <w:trHeight w:hRule="exact" w:val="7229.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Вундт и его реформаторская роль в оформлении психологии как экспериментальной и самостоятельной науки. Организация первых психологических лабораторий в Германии. Основные направления первых экспериментальных исследований. Опыты Г. Эббингауза по изучению памяти. Вюрцбургская психологическая школа и первые экспериментальные исследования в области мышления. Развитие экспериментального направления в психологии в других странах мира. Возникновение экспериментальной психологии в России. И.М. Сеченов как идейный вдохновитель естественнонаучной перестройки психологии. Роль В.М. Бехтерева и других передовых естествоиспытателей, русских невропатологов и психиатров в создании первых психологических лабораторий и развитии экспериментальной психологии в России. Развитие экспериментального направления в Америке конца ХIХ столетия. Идейные противоречия структурной и функциональной психологии. Возникновение экспериментальной психологии в Америке как результат импорта идей и ученых стран Западной Европы. Английская психология в конце ХIХ века. Кризис ассоциативной традиции. Становление экспериментального направления, организация первых психологических лабораторий. Статистическое направление в английской психологии: Ф. Гальтон и Ч. Спирмен. Развитие экспериментального направления во Франции. Роль психиатров в становлении французской экспериментальной психологии. Основание первых психологических лабораторий во Франции, проведение в Париже Международного психологического конгресса (1899г.). Психологические взгляды и исследования Т. Рибо, А. Бине, П. Жане. Возникновение и развитие основных отраслей психологии. Кризис вундтовской «физиологической психологии». Возникновение новых направлений, научных школ и первых прикладных отраслей психологии. Экспериментальная зоопсихология. Возникновение экспериментальной дидактики, детской и педагогической психологии. Оформление дифференциальной психологии. Возникновение психотехники и психологии труда. Начало развития медицинской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психологии. Зарождение экспериментального направления в социальной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научные школы в зарубежной психологии XX столетия</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Бихевиоризм и необихевиоризм. Критика субъективного подхода в ассоциативной психологии. Идейные источники бихевиоризма: философский позитивизм, эволюционное учение Ч. Дарвина и Г. Спенсера, функциональная психология, зоопсихология Э. Торндайка, рефлекторное учение И.П. Павлова и В.М. Бехтерева. Поведение как предмет психологии. Объективный метод изучения поведения. Законы научения. Предпосылки пересмотра объяснительной модели «стимул-реакция» в современном бихевиоризме. Необихевиоризм и его разновидности: когнитивный, мотивационно-целевой и операциональный. Гештальт-психология. Критика психологического атомизма (элементализма) в ассоциативной психологии. Генетическая первичность целостности психики по отношению к ее элементам как основной объяснительный принцип гештальт- психологии. Опыты М. Вертгеймера в области восприятия и мышления. Законы восприятия. Целостность психики и поведения у животных в опытах В. Келера. К. Левин и теория психологического поля. Роль потребностей и мотивации в организации и динамике поведения человека. Закономерности групповой психодинамики в социальной психологии К. Левина. Фрейдизм и неофрейдизм. Критика психологии сознания. З. Фрейд о роли бессознательного в регуляции поведения человека. Нереализованные потребности и влечения как основное содержание сферы бессознательного. Основные разделы психоанализа. Теория вытеснения. Психологическая структура личности: Сверх-Я, Я и Оно. Толкование сновидений. Психопатология обыденной жизни. Учение о детской сексуальности. Природа неврозов и их формы. Учение о психозащитах. Принципы и техника психоаналитической терапии. Сексуальность и общество. Сексуальность и история. Сексуальность и религия. Критика ортодоксального пансексуализма З. Фрейда и возникновение неофрейдизма. Глубинная психология: индивидуальная психология А. Адлера и аналитическая психология К. Юнга. Социальный неофрейдизм: концепция невротической личности в работах К. Хорни, межличностная психиатрия Г. Салливена, социальный психоанализ Э. Фромма. Гуманистическая психология. Критика бихевиоризма и фрейдизма родоначальниками гуманистического направления в психологии. Э. Маслоу и его концепция самоактуализирующейся личности. Идеи трансперсональной психологии. К. Роджерс и личностно-ориентированный подход в психологии и психиатрии. Идеи о врожденности потенциалов саморазвития личности и враждебности по отношению к ним социального окружения. Гуманизация социальной среды как основное условие самоактуализации личности. Субъективный опыт как основа организации поведения. Личностный рост и его механизмы. Основные понятия в теории личности К. Роджерса: организм и организмическая оценка, феноменальное поле, самовосприятие и самопринятие, Я-концепция, ее формирование, конгруэнтность и неконгруэнтность, полноценно-функционирующая личность, эмпатическое понимание. Личностно-ориентированная терапия и консультирование. Принципы гуманистической психологии в сфере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отечественной психологии в XIX – XX веках</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течения в русской психологии предреволюционного периода – философско- умозрительное, эмпирическое и естественно-научное.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 Развитие на марксистско-ленинской основе концепции единства сознания и деятельности С.Л. Рубинштейном и культурно-исторической теории Л.С. Выготским. Развитие различных специальных и прикладных отраслей психологии в период между двумя мировыми войнами. Психологические исследования в годы Великой Отечественной войны. Психология послевоенного периода. Павловская сессия и ее негативное влияние на развитие психологии в 50-х годах. Возрождение психологической науки в 60–70-е годы. Начало широкомасштабной подготовки психологических кадров, открытие первых психологических факультетов в Москве и Ленинграде, а также новых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научных учреждений и психологических журналов. Развитие психологической теории в 60–70-е годы. Концепция деятельности в трудах. Н. Леонтьева и сотрудников его научной школы. Становление и развитие психологических центров в других регионах страны. Становление отечественной психологии как многоотраслевой науки. Возникновение и расцвет инженерной, социальной и медицинской психологии в 60–70-е годы. Основные тенденции в развитии отечественной психологии на современном этапе.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Современная психология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Производные от основных психологических школ новые направления в современной зарубежной психологии. Когнитивная психология: теория познания и обучения Д. Брунера, эпистимология Ж. Пиаже, теория конструктов Д. Келли. Экзистенционально- гуманистическая психология Д. Бюдженталя и теория смысла В. Франкла. Интеракционизм в зарубежной психологии. Социальный бихевиоризм. Ролевые концепции личности в зарубежной психологии. Трансактная психология Э. Берна. Психосинтез Р. Ассаджиолли. Гештальт-терапия Ф. Перлза. Нейро-лингвистическое программирование Р. Бэндлера и Д. Гриндера.</w:t>
            </w:r>
          </w:p>
          <w:p>
            <w:pPr>
              <w:jc w:val="both"/>
              <w:spacing w:after="0" w:line="240" w:lineRule="auto"/>
              <w:rPr>
                <w:sz w:val="24"/>
                <w:szCs w:val="24"/>
              </w:rPr>
            </w:pPr>
            <w:r>
              <w:rPr>
                <w:rFonts w:ascii="Times New Roman" w:hAnsi="Times New Roman" w:cs="Times New Roman"/>
                <w:color w:val="#000000"/>
                <w:sz w:val="24"/>
                <w:szCs w:val="24"/>
              </w:rPr>
              <w:t> Тема 7. От педагогической психологии к психологии образования</w:t>
            </w:r>
          </w:p>
          <w:p>
            <w:pPr>
              <w:jc w:val="both"/>
              <w:spacing w:after="0" w:line="240" w:lineRule="auto"/>
              <w:rPr>
                <w:sz w:val="24"/>
                <w:szCs w:val="24"/>
              </w:rPr>
            </w:pPr>
            <w:r>
              <w:rPr>
                <w:rFonts w:ascii="Times New Roman" w:hAnsi="Times New Roman" w:cs="Times New Roman"/>
                <w:color w:val="#000000"/>
                <w:sz w:val="24"/>
                <w:szCs w:val="24"/>
              </w:rPr>
              <w:t> История педагогической психологии: основные этапы становления от конца XIX до начала XXI века. Поиск психологических оснований построения практики образования. От просвещения к деятельности. Педагогическая психология – педология – психология учебной деятельности и педагогического взаимодействия – детская практическая психология – психология образования. Изменения в обществе – изменения в образовании – изменение в педагогической психологии. Образование: историко-социальный, институциональный и личностный аспекты. Ключевые проблемы психологии образования сегодня.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Когнитивная психология образования: от познания к метапознанию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Высшие психические функции. Познавательные процессы. Ощущение и восприятие. Внимание. Память. Мышление и речь. Воображение и фантазия. Сознание и познание. Интеллект. Метапознание. Рефлексия. Развитие познавательных процессов: в онтогенезе и в образовательной ситуации. Мотив, инициативность, целеполагание, вовлеченность, настойчивость, продуктивность и рефлексивность. Когнитивные стили. Саморегуляция познавательных процессов. Учить учиться.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Возрастная психология образования: от рождения до старости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детей в раннем и дошкольном возрасте. Познание мира через действие. Эмоциональное развитие детей. Общение с матерью. Предметно-манипулятивная деятельность. Предметное мышление. Образное мышление. Словесно-логическое мышление. Игры и ее развитие. Сюжетно-ролевая игра, режиссерская игра, фантазийные игры. Развивающий потенциал игры. Познавательная и исследовательская активность детей дошкольного возраста. Программы и модели образования и развития дошкольников. Дети младшего школьного возраста. Становление произвольности учебной деятельности. Учебная деятельность, особенности познавательных процессов и педагогический стиль учителя. Модели обучения в начальном образовании. Исследовательская и проектная деятельность младших школьников. Развитие универсальных учебных действий. Психология отрочества и юности. Общение как ведущая деятельности: динамика развития от младшего подросткового возраста до юности. Интересы подростков. Поиск себя и идентификация с «мы» у подростков. Образовательные модели подростковых школ. Психология молодости. Профессиональное, социальное и личностное развитие в молодости. Модели профессионального образования. Психология зрелости и старости. Социальное и личностное развитие взрослого человека. Профессиональная деятельность. Семья и семейные отношения. Обучение взрослых: модели и практик. Становление практики обучения пожилых людей.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Социальная психология образования</w:t>
            </w:r>
          </w:p>
        </w:tc>
      </w:tr>
      <w:tr>
        <w:trPr>
          <w:trHeight w:hRule="exact" w:val="1132.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психолого-педагогического взаимодействия участников образовательного процесса. Уровни и типы взаимодействия субъектов образовательной среды. Подходы к исследованию процессов взаимодействия людей. Взаимодействие и общение. Конфликтное взаимодействие в образовательной среде. Специфика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участников образовательного процесса на разных ступенях образования Психолого-педагогическое взаимодействие между различными категориями субъектов образовательной среды. Взаимодействие в системах: «учитель — класс» и «учитель — ученик»; «учитель — учитель» и «учитель — администрация»; «учитель — смежные специалисты»; «родители — педагоги (администрация)» и «родители — дети»; «ученик — ученик», «ученик — класс», «класс — класс»; межучрежденческое сетевое взаимодействие. Социально-психологический феномен «организационная культура». Социально-психологические особенности корпоративной культуры образовательных учреждений. Психолого-педагогические основы организации самоуправления в образовании. Социальное проектирование как базис организации самоуправления в образовании. Жизненные циклы социальных объединений. Активные методы повышения эффективности взаимодействия между частниками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Дифференциальная психология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индивидуальных различий. Понятие нормы и отклонения. Дефекты развития. Векторы развития. Особые образовательные потребности. Специальное обучение. Инклюзивное образование. Развитие одаренности. Одаренность, способности, талант. Подходы и методы к развитию одаренности. Подходы и методы развития и образования детей с ОВЗ. Индивидуализация образования. Персонализация образования. Индивидуальная образовательная траектория: проектирования – реализация – рефлексия. Тьюторское сопровождение.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Трансформация образования в изменяющемся мире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поиски новых моделей образования. Основные тренды и новации в практике образования. Образования через всю жизнь. Смешанное обучение. Перевёрнутый класс. Обучение через опыт. Обучение через открытие. Проектное обучение. Компетентностный подход в образовании. Предметные, метапредметные и личностные результаты образования. Мягкие навыки и навыки XXI века. Обучение и искусственный интеллект. Цифровые платформы обучения. Образование и проблема социального равенства. Исследование образования: мировые тенденции.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Образовательная деятельность в различных возрастных группах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психодиагностики в работе с детьми дошкольного возраста. Психокоррекция и психопрофилактика отклонений и нарушений в развитии ребенка. Психологическое консультирование и просвещение как условие психологического обеспечения педагогического процесса. Совместная работа психолога с администрацией школы. Психодиагностическая работа с младшими школьниками. Определение мотиваций и эмоционально-личностных особенностей младшего школьника. Коррекционноразвивающая деятельность психолога младших школьников. Работа с гиперактивными детьми младшего школьного возраста Психологическое сопровождение леворукого ребенка .Работа психолога при эмоциональных нарушениях.Психологические проблемы подросткового возраста. Технологии работы психолога с подростками. Проблема «группы риска» в подростковом возрасте. Девиантное поведение детей и подростков и его преодоление в ходе консультативной работы Психологическое сопровождение подростков «группы риска». Особенности ранней юности. Технологии работы психолога со старшеклассниками. Профориентационная работа психолога со старшеклассниками.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Психологические возможности педагога в образовательном процессе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психолога. Школьный психолог и его позиции. Особенности организации практической деятельности психолога. Содержание принципов и правил работы психолога. Пути оптимизации психологической деятельности в системе образования.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История психологии как наука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психологии: ее предмет и задачи.</w:t>
            </w:r>
          </w:p>
          <w:p>
            <w:pPr>
              <w:jc w:val="left"/>
              <w:spacing w:after="0" w:line="240" w:lineRule="auto"/>
              <w:rPr>
                <w:sz w:val="24"/>
                <w:szCs w:val="24"/>
              </w:rPr>
            </w:pPr>
            <w:r>
              <w:rPr>
                <w:rFonts w:ascii="Times New Roman" w:hAnsi="Times New Roman" w:cs="Times New Roman"/>
                <w:color w:val="#000000"/>
                <w:sz w:val="24"/>
                <w:szCs w:val="24"/>
              </w:rPr>
              <w:t> 2.	Развитие психологических знаний о Душе в Древнем мире.</w:t>
            </w:r>
          </w:p>
          <w:p>
            <w:pPr>
              <w:jc w:val="left"/>
              <w:spacing w:after="0" w:line="240" w:lineRule="auto"/>
              <w:rPr>
                <w:sz w:val="24"/>
                <w:szCs w:val="24"/>
              </w:rPr>
            </w:pPr>
            <w:r>
              <w:rPr>
                <w:rFonts w:ascii="Times New Roman" w:hAnsi="Times New Roman" w:cs="Times New Roman"/>
                <w:color w:val="#000000"/>
                <w:sz w:val="24"/>
                <w:szCs w:val="24"/>
              </w:rPr>
              <w:t> 3.	Проблемы психологии в Средние Века и в  эпоху Возрождения.</w:t>
            </w:r>
          </w:p>
        </w:tc>
      </w:tr>
      <w:tr>
        <w:trPr>
          <w:trHeight w:hRule="exact" w:val="8.085717"/>
        </w:trPr>
        <w:tc>
          <w:tcPr>
            <w:tcW w:w="9640" w:type="dxa"/>
          </w:tcPr>
          <w:p/>
        </w:tc>
      </w:tr>
      <w:tr>
        <w:trPr>
          <w:trHeight w:hRule="exact" w:val="305.0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Развитие психологии внутри философии и естествознания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554999"/>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воззрения в древности.</w:t>
            </w:r>
          </w:p>
          <w:p>
            <w:pPr>
              <w:jc w:val="left"/>
              <w:spacing w:after="0" w:line="240" w:lineRule="auto"/>
              <w:rPr>
                <w:sz w:val="24"/>
                <w:szCs w:val="24"/>
              </w:rPr>
            </w:pPr>
            <w:r>
              <w:rPr>
                <w:rFonts w:ascii="Times New Roman" w:hAnsi="Times New Roman" w:cs="Times New Roman"/>
                <w:color w:val="#000000"/>
                <w:sz w:val="24"/>
                <w:szCs w:val="24"/>
              </w:rPr>
              <w:t> 2.	Психологические взгляды ранних древнегреческих мыслителей.</w:t>
            </w:r>
          </w:p>
          <w:p>
            <w:pPr>
              <w:jc w:val="left"/>
              <w:spacing w:after="0" w:line="240" w:lineRule="auto"/>
              <w:rPr>
                <w:sz w:val="24"/>
                <w:szCs w:val="24"/>
              </w:rPr>
            </w:pPr>
            <w:r>
              <w:rPr>
                <w:rFonts w:ascii="Times New Roman" w:hAnsi="Times New Roman" w:cs="Times New Roman"/>
                <w:color w:val="#000000"/>
                <w:sz w:val="24"/>
                <w:szCs w:val="24"/>
              </w:rPr>
              <w:t> 3.	Представления о душе философов Милетской школы – Фалеса, Анаксимандра и Анаксимена. Понимание природы души Гераклитом Эфесским.</w:t>
            </w:r>
          </w:p>
          <w:p>
            <w:pPr>
              <w:jc w:val="left"/>
              <w:spacing w:after="0" w:line="240" w:lineRule="auto"/>
              <w:rPr>
                <w:sz w:val="24"/>
                <w:szCs w:val="24"/>
              </w:rPr>
            </w:pPr>
            <w:r>
              <w:rPr>
                <w:rFonts w:ascii="Times New Roman" w:hAnsi="Times New Roman" w:cs="Times New Roman"/>
                <w:color w:val="#000000"/>
                <w:sz w:val="24"/>
                <w:szCs w:val="24"/>
              </w:rPr>
              <w:t> 4.	Зарождение идеи нервизма в учении Алкмеона.</w:t>
            </w:r>
          </w:p>
          <w:p>
            <w:pPr>
              <w:jc w:val="left"/>
              <w:spacing w:after="0" w:line="240" w:lineRule="auto"/>
              <w:rPr>
                <w:sz w:val="24"/>
                <w:szCs w:val="24"/>
              </w:rPr>
            </w:pPr>
            <w:r>
              <w:rPr>
                <w:rFonts w:ascii="Times New Roman" w:hAnsi="Times New Roman" w:cs="Times New Roman"/>
                <w:color w:val="#000000"/>
                <w:sz w:val="24"/>
                <w:szCs w:val="24"/>
              </w:rPr>
              <w:t> 5.	Психиатрия и ее роль в развитии естественнонаучной психологии.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Оформление психологии как самостоятельной науки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первых экспериментальных исследований.</w:t>
            </w:r>
          </w:p>
          <w:p>
            <w:pPr>
              <w:jc w:val="left"/>
              <w:spacing w:after="0" w:line="240" w:lineRule="auto"/>
              <w:rPr>
                <w:sz w:val="24"/>
                <w:szCs w:val="24"/>
              </w:rPr>
            </w:pPr>
            <w:r>
              <w:rPr>
                <w:rFonts w:ascii="Times New Roman" w:hAnsi="Times New Roman" w:cs="Times New Roman"/>
                <w:color w:val="#000000"/>
                <w:sz w:val="24"/>
                <w:szCs w:val="24"/>
              </w:rPr>
              <w:t> 2.	 Развитие экспериментального направления в психологии в странах мира.</w:t>
            </w:r>
          </w:p>
          <w:p>
            <w:pPr>
              <w:jc w:val="left"/>
              <w:spacing w:after="0" w:line="240" w:lineRule="auto"/>
              <w:rPr>
                <w:sz w:val="24"/>
                <w:szCs w:val="24"/>
              </w:rPr>
            </w:pPr>
            <w:r>
              <w:rPr>
                <w:rFonts w:ascii="Times New Roman" w:hAnsi="Times New Roman" w:cs="Times New Roman"/>
                <w:color w:val="#000000"/>
                <w:sz w:val="24"/>
                <w:szCs w:val="24"/>
              </w:rPr>
              <w:t> 3.	 Возникновение экспериментальной психологии в России.</w:t>
            </w:r>
          </w:p>
          <w:p>
            <w:pPr>
              <w:jc w:val="left"/>
              <w:spacing w:after="0" w:line="240" w:lineRule="auto"/>
              <w:rPr>
                <w:sz w:val="24"/>
                <w:szCs w:val="24"/>
              </w:rPr>
            </w:pPr>
            <w:r>
              <w:rPr>
                <w:rFonts w:ascii="Times New Roman" w:hAnsi="Times New Roman" w:cs="Times New Roman"/>
                <w:color w:val="#000000"/>
                <w:sz w:val="24"/>
                <w:szCs w:val="24"/>
              </w:rPr>
              <w:t> 4.	Возникновение новых направлений, научных школ и первых прикладных отраслей психологии. Экспериментальная зоопсихология. Возникновение экспериментальной дидактики, детской и педагогической психологии. Оформление дифференциальной психологии. Возникновение психотехники и психологии труда. Начало развития медицинской психологии. Зарождение экспериментального направления в социальной психологии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Основные научные школы в зарубежной психологии XX столетия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Бихевиоризм и необихевиоризм.</w:t>
            </w:r>
          </w:p>
          <w:p>
            <w:pPr>
              <w:jc w:val="left"/>
              <w:spacing w:after="0" w:line="240" w:lineRule="auto"/>
              <w:rPr>
                <w:sz w:val="24"/>
                <w:szCs w:val="24"/>
              </w:rPr>
            </w:pPr>
            <w:r>
              <w:rPr>
                <w:rFonts w:ascii="Times New Roman" w:hAnsi="Times New Roman" w:cs="Times New Roman"/>
                <w:color w:val="#000000"/>
                <w:sz w:val="24"/>
                <w:szCs w:val="24"/>
              </w:rPr>
              <w:t> 2.	Критика субъективного подхода в ассоциативной психологии.</w:t>
            </w:r>
          </w:p>
          <w:p>
            <w:pPr>
              <w:jc w:val="left"/>
              <w:spacing w:after="0" w:line="240" w:lineRule="auto"/>
              <w:rPr>
                <w:sz w:val="24"/>
                <w:szCs w:val="24"/>
              </w:rPr>
            </w:pPr>
            <w:r>
              <w:rPr>
                <w:rFonts w:ascii="Times New Roman" w:hAnsi="Times New Roman" w:cs="Times New Roman"/>
                <w:color w:val="#000000"/>
                <w:sz w:val="24"/>
                <w:szCs w:val="24"/>
              </w:rPr>
              <w:t> 3.	Фрейдизм и неофрейдизм.</w:t>
            </w:r>
          </w:p>
          <w:p>
            <w:pPr>
              <w:jc w:val="left"/>
              <w:spacing w:after="0" w:line="240" w:lineRule="auto"/>
              <w:rPr>
                <w:sz w:val="24"/>
                <w:szCs w:val="24"/>
              </w:rPr>
            </w:pPr>
            <w:r>
              <w:rPr>
                <w:rFonts w:ascii="Times New Roman" w:hAnsi="Times New Roman" w:cs="Times New Roman"/>
                <w:color w:val="#000000"/>
                <w:sz w:val="24"/>
                <w:szCs w:val="24"/>
              </w:rPr>
              <w:t> 4.	Глубинная психология: индивидуальная психология А. Адлера и аналитическая психология К. Юнга.</w:t>
            </w:r>
          </w:p>
          <w:p>
            <w:pPr>
              <w:jc w:val="left"/>
              <w:spacing w:after="0" w:line="240" w:lineRule="auto"/>
              <w:rPr>
                <w:sz w:val="24"/>
                <w:szCs w:val="24"/>
              </w:rPr>
            </w:pPr>
            <w:r>
              <w:rPr>
                <w:rFonts w:ascii="Times New Roman" w:hAnsi="Times New Roman" w:cs="Times New Roman"/>
                <w:color w:val="#000000"/>
                <w:sz w:val="24"/>
                <w:szCs w:val="24"/>
              </w:rPr>
              <w:t> 5.	Идеи о врожденности потенциалов саморазвития личности и враждебности по отношению к ним социального окружения.</w:t>
            </w:r>
          </w:p>
          <w:p>
            <w:pPr>
              <w:jc w:val="left"/>
              <w:spacing w:after="0" w:line="240" w:lineRule="auto"/>
              <w:rPr>
                <w:sz w:val="24"/>
                <w:szCs w:val="24"/>
              </w:rPr>
            </w:pPr>
            <w:r>
              <w:rPr>
                <w:rFonts w:ascii="Times New Roman" w:hAnsi="Times New Roman" w:cs="Times New Roman"/>
                <w:color w:val="#000000"/>
                <w:sz w:val="24"/>
                <w:szCs w:val="24"/>
              </w:rPr>
              <w:t> 6.	Гуманизация социальной среды как основное условие самоактуализации личности.</w:t>
            </w:r>
          </w:p>
          <w:p>
            <w:pPr>
              <w:jc w:val="left"/>
              <w:spacing w:after="0" w:line="240" w:lineRule="auto"/>
              <w:rPr>
                <w:sz w:val="24"/>
                <w:szCs w:val="24"/>
              </w:rPr>
            </w:pPr>
            <w:r>
              <w:rPr>
                <w:rFonts w:ascii="Times New Roman" w:hAnsi="Times New Roman" w:cs="Times New Roman"/>
                <w:color w:val="#000000"/>
                <w:sz w:val="24"/>
                <w:szCs w:val="24"/>
              </w:rPr>
              <w:t> 7.	Личностно-ориентированная терапия и консультирование.</w:t>
            </w:r>
          </w:p>
          <w:p>
            <w:pPr>
              <w:jc w:val="left"/>
              <w:spacing w:after="0" w:line="240" w:lineRule="auto"/>
              <w:rPr>
                <w:sz w:val="24"/>
                <w:szCs w:val="24"/>
              </w:rPr>
            </w:pPr>
            <w:r>
              <w:rPr>
                <w:rFonts w:ascii="Times New Roman" w:hAnsi="Times New Roman" w:cs="Times New Roman"/>
                <w:color w:val="#000000"/>
                <w:sz w:val="24"/>
                <w:szCs w:val="24"/>
              </w:rPr>
              <w:t> 8.	 Принципы гуманистической психологии в сфере образования.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Развитие отечественной психологии в XIX – XX веках</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в русской психологии предреволюционного периода – философско- умозрительное, эмпирическое и естественно-научное.</w:t>
            </w:r>
          </w:p>
          <w:p>
            <w:pPr>
              <w:jc w:val="left"/>
              <w:spacing w:after="0" w:line="240" w:lineRule="auto"/>
              <w:rPr>
                <w:sz w:val="24"/>
                <w:szCs w:val="24"/>
              </w:rPr>
            </w:pPr>
            <w:r>
              <w:rPr>
                <w:rFonts w:ascii="Times New Roman" w:hAnsi="Times New Roman" w:cs="Times New Roman"/>
                <w:color w:val="#000000"/>
                <w:sz w:val="24"/>
                <w:szCs w:val="24"/>
              </w:rPr>
              <w:t> 2.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w:t>
            </w:r>
          </w:p>
          <w:p>
            <w:pPr>
              <w:jc w:val="left"/>
              <w:spacing w:after="0" w:line="240" w:lineRule="auto"/>
              <w:rPr>
                <w:sz w:val="24"/>
                <w:szCs w:val="24"/>
              </w:rPr>
            </w:pPr>
            <w:r>
              <w:rPr>
                <w:rFonts w:ascii="Times New Roman" w:hAnsi="Times New Roman" w:cs="Times New Roman"/>
                <w:color w:val="#000000"/>
                <w:sz w:val="24"/>
                <w:szCs w:val="24"/>
              </w:rPr>
              <w:t> 3.	Развитие на марксистско-ленинской основе концепции единства сознания и деятельности С.Л. Рубинштейном и культурно-исторической теории Л.С. Выготским. Развитие различных специальных и прикладных отраслей психологии в период между двумя мировыми войнами.</w:t>
            </w:r>
          </w:p>
          <w:p>
            <w:pPr>
              <w:jc w:val="left"/>
              <w:spacing w:after="0" w:line="240" w:lineRule="auto"/>
              <w:rPr>
                <w:sz w:val="24"/>
                <w:szCs w:val="24"/>
              </w:rPr>
            </w:pPr>
            <w:r>
              <w:rPr>
                <w:rFonts w:ascii="Times New Roman" w:hAnsi="Times New Roman" w:cs="Times New Roman"/>
                <w:color w:val="#000000"/>
                <w:sz w:val="24"/>
                <w:szCs w:val="24"/>
              </w:rPr>
              <w:t> 4.	Психологические исследования в годы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5.	Психология послевоенного периода. Павловская сессия и ее негативное влияние на развитие психологии в 50-х годах.</w:t>
            </w:r>
          </w:p>
          <w:p>
            <w:pPr>
              <w:jc w:val="left"/>
              <w:spacing w:after="0" w:line="240" w:lineRule="auto"/>
              <w:rPr>
                <w:sz w:val="24"/>
                <w:szCs w:val="24"/>
              </w:rPr>
            </w:pPr>
            <w:r>
              <w:rPr>
                <w:rFonts w:ascii="Times New Roman" w:hAnsi="Times New Roman" w:cs="Times New Roman"/>
                <w:color w:val="#000000"/>
                <w:sz w:val="24"/>
                <w:szCs w:val="24"/>
              </w:rPr>
              <w:t> 6.	Возрождение психологической науки в 60–70-е годы. Начало широкомасштабной подготовки психологических кадров, открытие первых психологических факультетов в Москве и Ленинграде, а также новых научных учреждений и психологических журналов. Развитие психологической теории в 60–70-е годы. Концепция деятельности в трудах. Н. Леонтьева и сотрудников его научной школы. Становление и развитие психологических центров в других регионах страны. Становление отечественной психологии как многоотраслевой науки. Возникновение и расцвет инженерной, социальной и медицинской психологии в 60–70-е годы.</w:t>
            </w:r>
          </w:p>
          <w:p>
            <w:pPr>
              <w:jc w:val="left"/>
              <w:spacing w:after="0" w:line="240" w:lineRule="auto"/>
              <w:rPr>
                <w:sz w:val="24"/>
                <w:szCs w:val="24"/>
              </w:rPr>
            </w:pPr>
            <w:r>
              <w:rPr>
                <w:rFonts w:ascii="Times New Roman" w:hAnsi="Times New Roman" w:cs="Times New Roman"/>
                <w:color w:val="#000000"/>
                <w:sz w:val="24"/>
                <w:szCs w:val="24"/>
              </w:rPr>
              <w:t> 7.	Основные тенденции в развитии отечественной психологии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Современная психология</w:t>
            </w:r>
          </w:p>
        </w:tc>
      </w:tr>
      <w:tr>
        <w:trPr>
          <w:trHeight w:hRule="exact" w:val="21.31501"/>
        </w:trPr>
        <w:tc>
          <w:tcPr>
            <w:tcW w:w="285" w:type="dxa"/>
          </w:tcPr>
          <w:p/>
        </w:tc>
        <w:tc>
          <w:tcPr>
            <w:tcW w:w="9356" w:type="dxa"/>
          </w:tcPr>
          <w:p/>
        </w:tc>
      </w:tr>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Производные от основных психологических школ новые направления в современной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Когнитивная психология: теория познания и обучения Д. Брунера, эпистимология Ж. Пиаже, теория конструктов Д. Келли.</w:t>
            </w:r>
          </w:p>
          <w:p>
            <w:pPr>
              <w:jc w:val="left"/>
              <w:spacing w:after="0" w:line="240" w:lineRule="auto"/>
              <w:rPr>
                <w:sz w:val="24"/>
                <w:szCs w:val="24"/>
              </w:rPr>
            </w:pPr>
            <w:r>
              <w:rPr>
                <w:rFonts w:ascii="Times New Roman" w:hAnsi="Times New Roman" w:cs="Times New Roman"/>
                <w:color w:val="#000000"/>
                <w:sz w:val="24"/>
                <w:szCs w:val="24"/>
              </w:rPr>
              <w:t> 3.	Экзистенционально-гуманистическая психология Д. Бюдженталя и теория смысла В. Франкла. Интеракционизм в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4.	Социальный бихевиоризм.</w:t>
            </w:r>
          </w:p>
          <w:p>
            <w:pPr>
              <w:jc w:val="left"/>
              <w:spacing w:after="0" w:line="240" w:lineRule="auto"/>
              <w:rPr>
                <w:sz w:val="24"/>
                <w:szCs w:val="24"/>
              </w:rPr>
            </w:pPr>
            <w:r>
              <w:rPr>
                <w:rFonts w:ascii="Times New Roman" w:hAnsi="Times New Roman" w:cs="Times New Roman"/>
                <w:color w:val="#000000"/>
                <w:sz w:val="24"/>
                <w:szCs w:val="24"/>
              </w:rPr>
              <w:t> 5.	Ролевые концепции личности в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6.	Трансактная психология Э. Берна. Психосинтез Р. Ассаджиолли. Гештальт-терапия Ф. Перлза.</w:t>
            </w:r>
          </w:p>
          <w:p>
            <w:pPr>
              <w:jc w:val="left"/>
              <w:spacing w:after="0" w:line="240" w:lineRule="auto"/>
              <w:rPr>
                <w:sz w:val="24"/>
                <w:szCs w:val="24"/>
              </w:rPr>
            </w:pPr>
            <w:r>
              <w:rPr>
                <w:rFonts w:ascii="Times New Roman" w:hAnsi="Times New Roman" w:cs="Times New Roman"/>
                <w:color w:val="#000000"/>
                <w:sz w:val="24"/>
                <w:szCs w:val="24"/>
              </w:rPr>
              <w:t> 7.	Нейро-лингвистическое программирование Р. Бэндлера и Д. Гриндера.</w:t>
            </w: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Образовательная деятельность в различных возрастных группах</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1.Психолого-педагогическая диагностика</w:t>
            </w:r>
          </w:p>
          <w:p>
            <w:pPr>
              <w:jc w:val="left"/>
              <w:spacing w:after="0" w:line="240" w:lineRule="auto"/>
              <w:rPr>
                <w:sz w:val="24"/>
                <w:szCs w:val="24"/>
              </w:rPr>
            </w:pPr>
            <w:r>
              <w:rPr>
                <w:rFonts w:ascii="Times New Roman" w:hAnsi="Times New Roman" w:cs="Times New Roman"/>
                <w:color w:val="#000000"/>
                <w:sz w:val="24"/>
                <w:szCs w:val="24"/>
              </w:rPr>
              <w:t> 2.Коррекционно-развивающая работа</w:t>
            </w:r>
          </w:p>
          <w:p>
            <w:pPr>
              <w:jc w:val="left"/>
              <w:spacing w:after="0" w:line="240" w:lineRule="auto"/>
              <w:rPr>
                <w:sz w:val="24"/>
                <w:szCs w:val="24"/>
              </w:rPr>
            </w:pPr>
            <w:r>
              <w:rPr>
                <w:rFonts w:ascii="Times New Roman" w:hAnsi="Times New Roman" w:cs="Times New Roman"/>
                <w:color w:val="#000000"/>
                <w:sz w:val="24"/>
                <w:szCs w:val="24"/>
              </w:rPr>
              <w:t> 3.Психолого-педагогическое консультирование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психологии и психологии образования» / Довгань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Когнитивные</w:t>
            </w:r>
            <w:r>
              <w:rPr/>
              <w:t xml:space="preserve"> </w:t>
            </w:r>
            <w:r>
              <w:rPr>
                <w:rFonts w:ascii="Times New Roman" w:hAnsi="Times New Roman" w:cs="Times New Roman"/>
                <w:color w:val="#000000"/>
                <w:sz w:val="24"/>
                <w:szCs w:val="24"/>
              </w:rPr>
              <w:t>стили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Читаем</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Фрейда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Коптева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736.32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http://www.iprbookshop.ru/70626.html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проблем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Абрамишвили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Ануфриев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Зажогина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Кишиков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Кофейникова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Розенова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Суховершина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Ферапонтова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Чмель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http://www.iprbookshop.ru/75804.html</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https://urait.ru/bcode/413609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http://www.iprbookshop.ru/62842.html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https://urait.ru/bcode/416012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Дифференциальная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https://urait.ru/bcode/441872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9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(ПО)(23)_plx_История психологии и психологии образования</dc:title>
  <dc:creator>FastReport.NET</dc:creator>
</cp:coreProperties>
</file>